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F8" w:rsidRPr="00D1710D" w:rsidRDefault="000759F8" w:rsidP="000759F8">
      <w:pPr>
        <w:pStyle w:val="NoSpacing"/>
        <w:rPr>
          <w:rFonts w:ascii="Arial" w:hAnsi="Arial" w:cs="Arial"/>
          <w:sz w:val="21"/>
          <w:szCs w:val="21"/>
        </w:rPr>
      </w:pPr>
      <w:r w:rsidRPr="00D1710D">
        <w:rPr>
          <w:rFonts w:ascii="Arial" w:hAnsi="Arial" w:cs="Arial"/>
          <w:sz w:val="21"/>
          <w:szCs w:val="21"/>
        </w:rPr>
        <w:t>18</w:t>
      </w:r>
      <w:r w:rsidRPr="00D1710D">
        <w:rPr>
          <w:rFonts w:ascii="Arial" w:hAnsi="Arial" w:cs="Arial"/>
          <w:sz w:val="21"/>
          <w:szCs w:val="21"/>
          <w:vertAlign w:val="superscript"/>
        </w:rPr>
        <w:t>th</w:t>
      </w:r>
      <w:r w:rsidRPr="00D1710D">
        <w:rPr>
          <w:rFonts w:ascii="Arial" w:hAnsi="Arial" w:cs="Arial"/>
          <w:sz w:val="21"/>
          <w:szCs w:val="21"/>
        </w:rPr>
        <w:t xml:space="preserve"> September 2015</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Dear Parent / Carer</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I hope that your child is enjoying their start to the new academic year at Saddleworth School and I do hope that they are able to engage with the vast extra-curricular activities being offered by the music department this year.</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 xml:space="preserve">I would like to invite your child to perform in the music department at the </w:t>
      </w:r>
      <w:r w:rsidRPr="00D1710D">
        <w:rPr>
          <w:rFonts w:ascii="Arial" w:hAnsi="Arial" w:cs="Arial"/>
          <w:b/>
          <w:sz w:val="21"/>
          <w:szCs w:val="21"/>
        </w:rPr>
        <w:t>Year 6 Open Evening on Thursday</w:t>
      </w:r>
      <w:r w:rsidR="00D1710D" w:rsidRPr="00D1710D">
        <w:rPr>
          <w:rFonts w:ascii="Arial" w:hAnsi="Arial" w:cs="Arial"/>
          <w:b/>
          <w:sz w:val="21"/>
          <w:szCs w:val="21"/>
        </w:rPr>
        <w:t>,</w:t>
      </w:r>
      <w:r w:rsidRPr="00D1710D">
        <w:rPr>
          <w:rFonts w:ascii="Arial" w:hAnsi="Arial" w:cs="Arial"/>
          <w:b/>
          <w:sz w:val="21"/>
          <w:szCs w:val="21"/>
        </w:rPr>
        <w:t xml:space="preserve"> 1st October 2015 - </w:t>
      </w:r>
      <w:r w:rsidRPr="00D1710D">
        <w:rPr>
          <w:rFonts w:ascii="Arial" w:hAnsi="Arial" w:cs="Arial"/>
          <w:sz w:val="21"/>
          <w:szCs w:val="21"/>
        </w:rPr>
        <w:t>different musical ensembles will be performing in music rooms A5, A6 and the instrumental tuition room as per the timings below:</w:t>
      </w:r>
    </w:p>
    <w:p w:rsidR="000759F8" w:rsidRPr="00D1710D" w:rsidRDefault="000759F8" w:rsidP="000759F8">
      <w:pPr>
        <w:pStyle w:val="NoSpacing"/>
        <w:rPr>
          <w:rFonts w:ascii="Arial" w:hAnsi="Arial" w:cs="Arial"/>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3077"/>
        <w:gridCol w:w="3153"/>
      </w:tblGrid>
      <w:tr w:rsidR="000759F8" w:rsidRPr="00D1710D" w:rsidTr="000759F8">
        <w:tc>
          <w:tcPr>
            <w:tcW w:w="3565" w:type="dxa"/>
            <w:shd w:val="clear" w:color="auto" w:fill="D9D9D9"/>
          </w:tcPr>
          <w:p w:rsidR="000759F8" w:rsidRPr="00D1710D" w:rsidRDefault="000759F8" w:rsidP="000759F8">
            <w:pPr>
              <w:pStyle w:val="NoSpacing"/>
              <w:rPr>
                <w:rFonts w:ascii="Arial" w:hAnsi="Arial" w:cs="Arial"/>
                <w:b/>
                <w:i/>
                <w:sz w:val="21"/>
                <w:szCs w:val="21"/>
              </w:rPr>
            </w:pPr>
            <w:r w:rsidRPr="00D1710D">
              <w:rPr>
                <w:rFonts w:ascii="Arial" w:hAnsi="Arial" w:cs="Arial"/>
                <w:b/>
                <w:i/>
                <w:sz w:val="21"/>
                <w:szCs w:val="21"/>
              </w:rPr>
              <w:t>Ensemble</w:t>
            </w:r>
          </w:p>
        </w:tc>
        <w:tc>
          <w:tcPr>
            <w:tcW w:w="3077" w:type="dxa"/>
            <w:shd w:val="clear" w:color="auto" w:fill="D9D9D9"/>
          </w:tcPr>
          <w:p w:rsidR="000759F8" w:rsidRPr="00D1710D" w:rsidRDefault="000759F8" w:rsidP="000759F8">
            <w:pPr>
              <w:pStyle w:val="NoSpacing"/>
              <w:rPr>
                <w:rFonts w:ascii="Arial" w:hAnsi="Arial" w:cs="Arial"/>
                <w:b/>
                <w:i/>
                <w:sz w:val="21"/>
                <w:szCs w:val="21"/>
              </w:rPr>
            </w:pPr>
            <w:r w:rsidRPr="00D1710D">
              <w:rPr>
                <w:rFonts w:ascii="Arial" w:hAnsi="Arial" w:cs="Arial"/>
                <w:b/>
                <w:i/>
                <w:sz w:val="21"/>
                <w:szCs w:val="21"/>
              </w:rPr>
              <w:t>Time</w:t>
            </w:r>
          </w:p>
        </w:tc>
        <w:tc>
          <w:tcPr>
            <w:tcW w:w="3153" w:type="dxa"/>
            <w:shd w:val="clear" w:color="auto" w:fill="D9D9D9"/>
          </w:tcPr>
          <w:p w:rsidR="000759F8" w:rsidRPr="00D1710D" w:rsidRDefault="000759F8" w:rsidP="000759F8">
            <w:pPr>
              <w:pStyle w:val="NoSpacing"/>
              <w:rPr>
                <w:rFonts w:ascii="Arial" w:hAnsi="Arial" w:cs="Arial"/>
                <w:b/>
                <w:i/>
                <w:sz w:val="21"/>
                <w:szCs w:val="21"/>
              </w:rPr>
            </w:pPr>
            <w:r w:rsidRPr="00D1710D">
              <w:rPr>
                <w:rFonts w:ascii="Arial" w:hAnsi="Arial" w:cs="Arial"/>
                <w:b/>
                <w:i/>
                <w:sz w:val="21"/>
                <w:szCs w:val="21"/>
              </w:rPr>
              <w:t>Room</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BTEC Music Group</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6:00pm – 6:40pm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A5</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Concert Band</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6:00pm – 6:40pm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A6</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“Petty Theft” (Y11 Rock Band)</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6:00pm – 7:00pm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Instrumental Tuition Room</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Brass Xplosion</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6:40pm – 7:20pm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A5</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Woodwind Ensemble</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6:40pm – 7:20pm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A6</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String Ensemble</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7:00pm – 8:00pm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Instrumental Tuition Room</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Session Orchestra</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7:20pm – 8:00pm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A5</w:t>
            </w:r>
          </w:p>
        </w:tc>
      </w:tr>
      <w:tr w:rsidR="000759F8" w:rsidRPr="00D1710D" w:rsidTr="000759F8">
        <w:tc>
          <w:tcPr>
            <w:tcW w:w="3565"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Brass Ensemble</w:t>
            </w:r>
          </w:p>
        </w:tc>
        <w:tc>
          <w:tcPr>
            <w:tcW w:w="3077"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7:20pm – 8:00pm</w:t>
            </w:r>
          </w:p>
        </w:tc>
        <w:tc>
          <w:tcPr>
            <w:tcW w:w="3153" w:type="dxa"/>
            <w:shd w:val="clear" w:color="auto" w:fill="auto"/>
          </w:tcPr>
          <w:p w:rsidR="000759F8" w:rsidRPr="00D1710D" w:rsidRDefault="000759F8" w:rsidP="000759F8">
            <w:pPr>
              <w:pStyle w:val="NoSpacing"/>
              <w:rPr>
                <w:rFonts w:ascii="Arial" w:hAnsi="Arial" w:cs="Arial"/>
                <w:sz w:val="21"/>
                <w:szCs w:val="21"/>
              </w:rPr>
            </w:pPr>
            <w:r w:rsidRPr="00D1710D">
              <w:rPr>
                <w:rFonts w:ascii="Arial" w:hAnsi="Arial" w:cs="Arial"/>
                <w:sz w:val="21"/>
                <w:szCs w:val="21"/>
              </w:rPr>
              <w:t>Music Room A6</w:t>
            </w:r>
          </w:p>
        </w:tc>
      </w:tr>
    </w:tbl>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This series of short open rehearsals will be led by the music department, offering prospective Year 6 pupils and their parents the opportunity to witness the facilities and opportunities that are widely used throughout the music department. Your child will be representing the school by taking part in some of the musical activities we run to help demonstrate the learning and enjoyment that comes from group music making.</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 xml:space="preserve">If you are in agreement with your child taking part in the evening, please can you ensure that their safe arrival and collection has been organised prior to the event.  </w:t>
      </w:r>
      <w:r w:rsidRPr="00D1710D">
        <w:rPr>
          <w:rFonts w:ascii="Arial" w:hAnsi="Arial" w:cs="Arial"/>
          <w:b/>
          <w:sz w:val="21"/>
          <w:szCs w:val="21"/>
          <w:u w:val="single"/>
        </w:rPr>
        <w:t>The evening is scheduled to finish at 8:00pm</w:t>
      </w:r>
      <w:r w:rsidRPr="00D1710D">
        <w:rPr>
          <w:rFonts w:ascii="Arial" w:hAnsi="Arial" w:cs="Arial"/>
          <w:sz w:val="21"/>
          <w:szCs w:val="21"/>
        </w:rPr>
        <w:t>.</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 xml:space="preserve">May I take this opportunity to thank your child for their assistance and commitment to the music department. Please return the tear-off slip below to the music office no later than </w:t>
      </w:r>
      <w:r w:rsidR="00B930F4" w:rsidRPr="00B930F4">
        <w:rPr>
          <w:rFonts w:ascii="Arial" w:hAnsi="Arial" w:cs="Arial"/>
          <w:b/>
          <w:sz w:val="21"/>
          <w:szCs w:val="21"/>
          <w:u w:val="single"/>
        </w:rPr>
        <w:t>Monday</w:t>
      </w:r>
      <w:r w:rsidR="00FF559E">
        <w:rPr>
          <w:rFonts w:ascii="Arial" w:hAnsi="Arial" w:cs="Arial"/>
          <w:b/>
          <w:sz w:val="21"/>
          <w:szCs w:val="21"/>
          <w:u w:val="single"/>
        </w:rPr>
        <w:t>,</w:t>
      </w:r>
      <w:bookmarkStart w:id="0" w:name="_GoBack"/>
      <w:bookmarkEnd w:id="0"/>
      <w:r w:rsidR="00B930F4" w:rsidRPr="00B930F4">
        <w:rPr>
          <w:rFonts w:ascii="Arial" w:hAnsi="Arial" w:cs="Arial"/>
          <w:b/>
          <w:sz w:val="21"/>
          <w:szCs w:val="21"/>
          <w:u w:val="single"/>
        </w:rPr>
        <w:t xml:space="preserve"> </w:t>
      </w:r>
      <w:r w:rsidRPr="00B930F4">
        <w:rPr>
          <w:rFonts w:ascii="Arial" w:hAnsi="Arial" w:cs="Arial"/>
          <w:b/>
          <w:sz w:val="21"/>
          <w:szCs w:val="21"/>
          <w:u w:val="single"/>
        </w:rPr>
        <w:t>2</w:t>
      </w:r>
      <w:r w:rsidR="0034191A">
        <w:rPr>
          <w:rFonts w:ascii="Arial" w:hAnsi="Arial" w:cs="Arial"/>
          <w:b/>
          <w:sz w:val="21"/>
          <w:szCs w:val="21"/>
          <w:u w:val="single"/>
        </w:rPr>
        <w:t>8</w:t>
      </w:r>
      <w:r w:rsidRPr="00B930F4">
        <w:rPr>
          <w:rFonts w:ascii="Arial" w:hAnsi="Arial" w:cs="Arial"/>
          <w:b/>
          <w:sz w:val="21"/>
          <w:szCs w:val="21"/>
          <w:u w:val="single"/>
          <w:vertAlign w:val="superscript"/>
        </w:rPr>
        <w:t>th</w:t>
      </w:r>
      <w:r w:rsidRPr="00B930F4">
        <w:rPr>
          <w:rFonts w:ascii="Arial" w:hAnsi="Arial" w:cs="Arial"/>
          <w:b/>
          <w:sz w:val="21"/>
          <w:szCs w:val="21"/>
          <w:u w:val="single"/>
        </w:rPr>
        <w:t xml:space="preserve"> September 2015. </w:t>
      </w:r>
      <w:r w:rsidRPr="00D1710D">
        <w:rPr>
          <w:rFonts w:ascii="Arial" w:hAnsi="Arial" w:cs="Arial"/>
          <w:sz w:val="21"/>
          <w:szCs w:val="21"/>
        </w:rPr>
        <w:t xml:space="preserve"> </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Very best wishes,</w:t>
      </w:r>
    </w:p>
    <w:p w:rsidR="000759F8" w:rsidRPr="00D1710D" w:rsidRDefault="00D1710D" w:rsidP="000759F8">
      <w:pPr>
        <w:pStyle w:val="NoSpacing"/>
        <w:rPr>
          <w:rFonts w:ascii="Arial" w:hAnsi="Arial" w:cs="Arial"/>
          <w:sz w:val="21"/>
          <w:szCs w:val="21"/>
        </w:rPr>
      </w:pPr>
      <w:r w:rsidRPr="00D1710D">
        <w:rPr>
          <w:rFonts w:ascii="Arial" w:hAnsi="Arial" w:cs="Arial"/>
          <w:noProof/>
          <w:sz w:val="21"/>
          <w:szCs w:val="21"/>
          <w:lang w:val="en-GB" w:eastAsia="en-GB"/>
        </w:rPr>
        <w:drawing>
          <wp:anchor distT="0" distB="0" distL="114300" distR="114300" simplePos="0" relativeHeight="251660288" behindDoc="1" locked="0" layoutInCell="1" allowOverlap="1" wp14:anchorId="4950CFC4" wp14:editId="3C3F7842">
            <wp:simplePos x="0" y="0"/>
            <wp:positionH relativeFrom="column">
              <wp:posOffset>240030</wp:posOffset>
            </wp:positionH>
            <wp:positionV relativeFrom="paragraph">
              <wp:posOffset>52705</wp:posOffset>
            </wp:positionV>
            <wp:extent cx="876300" cy="342900"/>
            <wp:effectExtent l="0" t="0" r="0" b="0"/>
            <wp:wrapNone/>
            <wp:docPr id="2" name="Picture 2" descr="gb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h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9F8" w:rsidRPr="00D1710D" w:rsidRDefault="000759F8" w:rsidP="000759F8">
      <w:pPr>
        <w:pStyle w:val="NoSpacing"/>
        <w:rPr>
          <w:rFonts w:ascii="Arial" w:hAnsi="Arial" w:cs="Arial"/>
          <w:sz w:val="21"/>
          <w:szCs w:val="21"/>
        </w:rPr>
      </w:pPr>
    </w:p>
    <w:p w:rsidR="000759F8" w:rsidRPr="00D1710D" w:rsidRDefault="000759F8" w:rsidP="00D1710D">
      <w:pPr>
        <w:pStyle w:val="NoSpacing"/>
        <w:ind w:firstLine="720"/>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Mr G. Beckwith</w:t>
      </w:r>
    </w:p>
    <w:p w:rsidR="00D1710D" w:rsidRDefault="000759F8" w:rsidP="00D1710D">
      <w:pPr>
        <w:pStyle w:val="NoSpacing"/>
        <w:rPr>
          <w:rFonts w:ascii="Arial" w:hAnsi="Arial" w:cs="Arial"/>
          <w:sz w:val="21"/>
          <w:szCs w:val="21"/>
        </w:rPr>
      </w:pPr>
      <w:r w:rsidRPr="00D1710D">
        <w:rPr>
          <w:rFonts w:ascii="Arial" w:hAnsi="Arial" w:cs="Arial"/>
          <w:sz w:val="21"/>
          <w:szCs w:val="21"/>
        </w:rPr>
        <w:t>Curriculum Leader of Music</w:t>
      </w:r>
    </w:p>
    <w:p w:rsidR="00D1710D" w:rsidRDefault="00D1710D" w:rsidP="000759F8">
      <w:pPr>
        <w:pStyle w:val="NoSpacing"/>
        <w:rPr>
          <w:rFonts w:ascii="Arial" w:hAnsi="Arial" w:cs="Arial"/>
          <w:sz w:val="21"/>
          <w:szCs w:val="21"/>
        </w:rPr>
      </w:pPr>
    </w:p>
    <w:p w:rsidR="000759F8" w:rsidRDefault="000759F8" w:rsidP="000759F8">
      <w:pPr>
        <w:pStyle w:val="NoSpacing"/>
        <w:rPr>
          <w:rFonts w:ascii="Arial" w:hAnsi="Arial" w:cs="Arial"/>
          <w:sz w:val="21"/>
          <w:szCs w:val="21"/>
        </w:rPr>
      </w:pPr>
      <w:r w:rsidRPr="00D1710D">
        <w:rPr>
          <w:rFonts w:ascii="Arial" w:hAnsi="Arial" w:cs="Arial"/>
          <w:sz w:val="21"/>
          <w:szCs w:val="21"/>
        </w:rPr>
        <w:sym w:font="Wingdings" w:char="F022"/>
      </w:r>
      <w:r w:rsidR="00D1710D">
        <w:rPr>
          <w:rFonts w:ascii="Arial" w:hAnsi="Arial" w:cs="Arial"/>
          <w:sz w:val="21"/>
          <w:szCs w:val="21"/>
        </w:rPr>
        <w:t>-----------------------------------------------------------------------------------------------------------------------------------------------------</w:t>
      </w:r>
    </w:p>
    <w:p w:rsidR="00D1710D" w:rsidRPr="00D1710D" w:rsidRDefault="00D1710D" w:rsidP="000759F8">
      <w:pPr>
        <w:pStyle w:val="NoSpacing"/>
        <w:rPr>
          <w:rFonts w:ascii="Arial" w:hAnsi="Arial" w:cs="Arial"/>
          <w:sz w:val="21"/>
          <w:szCs w:val="21"/>
        </w:rPr>
      </w:pPr>
    </w:p>
    <w:p w:rsidR="000759F8" w:rsidRPr="00D1710D" w:rsidRDefault="000759F8" w:rsidP="000759F8">
      <w:pPr>
        <w:pStyle w:val="NoSpacing"/>
        <w:rPr>
          <w:rFonts w:ascii="Arial" w:hAnsi="Arial" w:cs="Arial"/>
          <w:b/>
          <w:sz w:val="21"/>
          <w:szCs w:val="21"/>
        </w:rPr>
      </w:pPr>
      <w:r w:rsidRPr="00D1710D">
        <w:rPr>
          <w:rFonts w:ascii="Arial" w:hAnsi="Arial" w:cs="Arial"/>
          <w:b/>
          <w:sz w:val="21"/>
          <w:szCs w:val="21"/>
        </w:rPr>
        <w:t>Year 6 Open Evening Assistance – Thursday 1st October 2015</w:t>
      </w:r>
    </w:p>
    <w:p w:rsidR="000759F8" w:rsidRPr="00D1710D" w:rsidRDefault="000759F8" w:rsidP="000759F8">
      <w:pPr>
        <w:pStyle w:val="NoSpacing"/>
        <w:rPr>
          <w:rFonts w:ascii="Arial" w:hAnsi="Arial" w:cs="Arial"/>
          <w:sz w:val="21"/>
          <w:szCs w:val="21"/>
        </w:rPr>
      </w:pPr>
    </w:p>
    <w:p w:rsidR="000759F8" w:rsidRPr="00D1710D" w:rsidRDefault="000759F8" w:rsidP="000759F8">
      <w:pPr>
        <w:pStyle w:val="NoSpacing"/>
        <w:rPr>
          <w:rFonts w:ascii="Arial" w:hAnsi="Arial" w:cs="Arial"/>
          <w:sz w:val="21"/>
          <w:szCs w:val="21"/>
        </w:rPr>
      </w:pPr>
      <w:r w:rsidRPr="00D1710D">
        <w:rPr>
          <w:rFonts w:ascii="Arial" w:hAnsi="Arial" w:cs="Arial"/>
          <w:sz w:val="21"/>
          <w:szCs w:val="21"/>
        </w:rPr>
        <w:t>I give my child permission to perform in the music department as part of the Y6 open evening.</w:t>
      </w:r>
    </w:p>
    <w:p w:rsidR="00D1710D" w:rsidRDefault="00D1710D" w:rsidP="000759F8">
      <w:pPr>
        <w:pStyle w:val="NoSpacing"/>
        <w:rPr>
          <w:rFonts w:ascii="Arial" w:hAnsi="Arial" w:cs="Arial"/>
          <w:sz w:val="21"/>
          <w:szCs w:val="21"/>
        </w:rPr>
      </w:pPr>
    </w:p>
    <w:p w:rsidR="000759F8" w:rsidRDefault="000759F8" w:rsidP="000759F8">
      <w:pPr>
        <w:pStyle w:val="NoSpacing"/>
        <w:rPr>
          <w:rFonts w:ascii="Arial" w:hAnsi="Arial" w:cs="Arial"/>
          <w:sz w:val="21"/>
          <w:szCs w:val="21"/>
          <w:u w:val="single"/>
        </w:rPr>
      </w:pPr>
      <w:r w:rsidRPr="00D1710D">
        <w:rPr>
          <w:rFonts w:ascii="Arial" w:hAnsi="Arial" w:cs="Arial"/>
          <w:sz w:val="21"/>
          <w:szCs w:val="21"/>
        </w:rPr>
        <w:t xml:space="preserve">Signed: </w:t>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rPr>
        <w:t xml:space="preserve">     Parent / Carer of:   </w:t>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r w:rsidRPr="00D1710D">
        <w:rPr>
          <w:rFonts w:ascii="Arial" w:hAnsi="Arial" w:cs="Arial"/>
          <w:sz w:val="21"/>
          <w:szCs w:val="21"/>
          <w:u w:val="single"/>
        </w:rPr>
        <w:tab/>
      </w:r>
    </w:p>
    <w:p w:rsidR="00D1710D" w:rsidRDefault="00D1710D" w:rsidP="000759F8">
      <w:pPr>
        <w:pStyle w:val="NoSpacing"/>
        <w:rPr>
          <w:rFonts w:ascii="Arial" w:hAnsi="Arial" w:cs="Arial"/>
          <w:sz w:val="21"/>
          <w:szCs w:val="21"/>
          <w:u w:val="single"/>
        </w:rPr>
      </w:pPr>
    </w:p>
    <w:p w:rsidR="00D1710D" w:rsidRDefault="00D1710D" w:rsidP="000759F8">
      <w:pPr>
        <w:pStyle w:val="NoSpacing"/>
        <w:rPr>
          <w:rFonts w:ascii="Arial" w:hAnsi="Arial" w:cs="Arial"/>
          <w:sz w:val="21"/>
          <w:szCs w:val="21"/>
          <w:u w:val="single"/>
        </w:rPr>
      </w:pPr>
    </w:p>
    <w:p w:rsidR="00EC23F7" w:rsidRPr="000759F8" w:rsidRDefault="000759F8" w:rsidP="000759F8">
      <w:pPr>
        <w:pStyle w:val="NoSpacing"/>
        <w:rPr>
          <w:rFonts w:ascii="Arial" w:hAnsi="Arial" w:cs="Arial"/>
          <w:sz w:val="24"/>
          <w:szCs w:val="24"/>
        </w:rPr>
      </w:pPr>
      <w:r w:rsidRPr="00D1710D">
        <w:rPr>
          <w:rFonts w:ascii="Arial" w:hAnsi="Arial" w:cs="Arial"/>
          <w:b/>
          <w:i/>
          <w:sz w:val="21"/>
          <w:szCs w:val="21"/>
        </w:rPr>
        <w:t xml:space="preserve">Please return this slip to Mr Beckwith or Mrs Pickett in the Music Office by </w:t>
      </w:r>
      <w:r w:rsidRPr="00D1710D">
        <w:rPr>
          <w:rFonts w:ascii="Arial" w:hAnsi="Arial" w:cs="Arial"/>
          <w:sz w:val="21"/>
          <w:szCs w:val="21"/>
          <w:u w:val="single"/>
        </w:rPr>
        <w:t>Monday</w:t>
      </w:r>
      <w:r w:rsidR="00D1710D">
        <w:rPr>
          <w:rFonts w:ascii="Arial" w:hAnsi="Arial" w:cs="Arial"/>
          <w:sz w:val="21"/>
          <w:szCs w:val="21"/>
          <w:u w:val="single"/>
        </w:rPr>
        <w:t>,</w:t>
      </w:r>
      <w:r w:rsidRPr="00D1710D">
        <w:rPr>
          <w:rFonts w:ascii="Arial" w:hAnsi="Arial" w:cs="Arial"/>
          <w:sz w:val="21"/>
          <w:szCs w:val="21"/>
          <w:u w:val="single"/>
        </w:rPr>
        <w:t xml:space="preserve"> 28</w:t>
      </w:r>
      <w:r w:rsidRPr="00D1710D">
        <w:rPr>
          <w:rFonts w:ascii="Arial" w:hAnsi="Arial" w:cs="Arial"/>
          <w:sz w:val="21"/>
          <w:szCs w:val="21"/>
          <w:u w:val="single"/>
          <w:vertAlign w:val="superscript"/>
        </w:rPr>
        <w:t>th</w:t>
      </w:r>
      <w:r w:rsidRPr="00D1710D">
        <w:rPr>
          <w:rFonts w:ascii="Arial" w:hAnsi="Arial" w:cs="Arial"/>
          <w:sz w:val="21"/>
          <w:szCs w:val="21"/>
          <w:u w:val="single"/>
        </w:rPr>
        <w:t xml:space="preserve"> September 2015.</w:t>
      </w:r>
      <w:r w:rsidR="00E10720" w:rsidRPr="000759F8">
        <w:rPr>
          <w:rFonts w:ascii="Arial" w:hAnsi="Arial" w:cs="Arial"/>
          <w:sz w:val="24"/>
          <w:szCs w:val="24"/>
        </w:rPr>
        <w:tab/>
      </w:r>
    </w:p>
    <w:sectPr w:rsidR="00EC23F7" w:rsidRPr="000759F8" w:rsidSect="00D1710D">
      <w:headerReference w:type="even" r:id="rId9"/>
      <w:headerReference w:type="default" r:id="rId10"/>
      <w:footerReference w:type="even" r:id="rId11"/>
      <w:footerReference w:type="default" r:id="rId12"/>
      <w:headerReference w:type="first" r:id="rId13"/>
      <w:footerReference w:type="first" r:id="rId14"/>
      <w:pgSz w:w="11900" w:h="16840"/>
      <w:pgMar w:top="2977" w:right="418"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0" name="Picture 10"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9" name="Picture 9"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15B71"/>
    <w:rsid w:val="00074F88"/>
    <w:rsid w:val="000759F8"/>
    <w:rsid w:val="000B4FD0"/>
    <w:rsid w:val="00107CCE"/>
    <w:rsid w:val="001212AA"/>
    <w:rsid w:val="00163F2E"/>
    <w:rsid w:val="001A7A01"/>
    <w:rsid w:val="001B697C"/>
    <w:rsid w:val="001D7299"/>
    <w:rsid w:val="001F054B"/>
    <w:rsid w:val="001F6C8B"/>
    <w:rsid w:val="00206C5B"/>
    <w:rsid w:val="002B03C2"/>
    <w:rsid w:val="003105E8"/>
    <w:rsid w:val="0034191A"/>
    <w:rsid w:val="003B3FB4"/>
    <w:rsid w:val="003D22AB"/>
    <w:rsid w:val="003F2528"/>
    <w:rsid w:val="00415189"/>
    <w:rsid w:val="00427984"/>
    <w:rsid w:val="004327C2"/>
    <w:rsid w:val="004862F3"/>
    <w:rsid w:val="00496D16"/>
    <w:rsid w:val="004A358A"/>
    <w:rsid w:val="004C1583"/>
    <w:rsid w:val="00530831"/>
    <w:rsid w:val="00535332"/>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B55"/>
    <w:rsid w:val="0096527C"/>
    <w:rsid w:val="009868B3"/>
    <w:rsid w:val="00A349D4"/>
    <w:rsid w:val="00AC01E0"/>
    <w:rsid w:val="00AD6C6C"/>
    <w:rsid w:val="00B01C0C"/>
    <w:rsid w:val="00B83596"/>
    <w:rsid w:val="00B930F4"/>
    <w:rsid w:val="00BA7FB3"/>
    <w:rsid w:val="00BC3C71"/>
    <w:rsid w:val="00BC5684"/>
    <w:rsid w:val="00BF24ED"/>
    <w:rsid w:val="00BF535C"/>
    <w:rsid w:val="00BF7377"/>
    <w:rsid w:val="00C40AEF"/>
    <w:rsid w:val="00C8081B"/>
    <w:rsid w:val="00CA3AF9"/>
    <w:rsid w:val="00D1710D"/>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 w:val="00FF559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AB0B-D90D-4400-AC11-CE1E5F0F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9</cp:revision>
  <cp:lastPrinted>2015-09-18T12:31:00Z</cp:lastPrinted>
  <dcterms:created xsi:type="dcterms:W3CDTF">2015-09-18T11:18:00Z</dcterms:created>
  <dcterms:modified xsi:type="dcterms:W3CDTF">2015-09-18T12:32:00Z</dcterms:modified>
</cp:coreProperties>
</file>