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04" w:rsidRPr="00AC4E04" w:rsidRDefault="00AC4E04" w:rsidP="00AC4E04">
      <w:pPr>
        <w:jc w:val="both"/>
        <w:rPr>
          <w:rFonts w:ascii="Arial" w:hAnsi="Arial" w:cs="Arial"/>
          <w:sz w:val="23"/>
          <w:szCs w:val="23"/>
        </w:rPr>
      </w:pPr>
      <w:r w:rsidRPr="00AC4E04">
        <w:rPr>
          <w:rFonts w:ascii="Arial" w:hAnsi="Arial" w:cs="Arial"/>
          <w:sz w:val="23"/>
          <w:szCs w:val="23"/>
        </w:rPr>
        <w:t>16</w:t>
      </w:r>
      <w:r w:rsidRPr="00AC4E04">
        <w:rPr>
          <w:rFonts w:ascii="Arial" w:hAnsi="Arial" w:cs="Arial"/>
          <w:sz w:val="23"/>
          <w:szCs w:val="23"/>
          <w:vertAlign w:val="superscript"/>
        </w:rPr>
        <w:t>th</w:t>
      </w:r>
      <w:r w:rsidRPr="00AC4E04">
        <w:rPr>
          <w:rFonts w:ascii="Arial" w:hAnsi="Arial" w:cs="Arial"/>
          <w:sz w:val="23"/>
          <w:szCs w:val="23"/>
        </w:rPr>
        <w:t xml:space="preserve"> January 2015</w:t>
      </w:r>
    </w:p>
    <w:p w:rsidR="00AC4E04" w:rsidRPr="00AC4E04" w:rsidRDefault="00AC4E04" w:rsidP="00AC4E04">
      <w:pPr>
        <w:jc w:val="both"/>
        <w:rPr>
          <w:rFonts w:ascii="Arial" w:hAnsi="Arial" w:cs="Arial"/>
          <w:sz w:val="23"/>
          <w:szCs w:val="23"/>
        </w:rPr>
      </w:pPr>
    </w:p>
    <w:p w:rsidR="00AC4E04" w:rsidRPr="00AC4E04" w:rsidRDefault="00AC4E04" w:rsidP="00AC4E04">
      <w:pPr>
        <w:jc w:val="both"/>
        <w:rPr>
          <w:rFonts w:ascii="Arial" w:hAnsi="Arial" w:cs="Arial"/>
          <w:sz w:val="23"/>
          <w:szCs w:val="23"/>
        </w:rPr>
      </w:pPr>
      <w:r w:rsidRPr="00AC4E04">
        <w:rPr>
          <w:rFonts w:ascii="Arial" w:hAnsi="Arial" w:cs="Arial"/>
          <w:sz w:val="23"/>
          <w:szCs w:val="23"/>
        </w:rPr>
        <w:t xml:space="preserve">Dear </w:t>
      </w:r>
      <w:r w:rsidRPr="00AC4E04">
        <w:rPr>
          <w:rFonts w:ascii="Arial" w:hAnsi="Arial" w:cs="Arial"/>
          <w:sz w:val="23"/>
          <w:szCs w:val="23"/>
        </w:rPr>
        <w:t>P</w:t>
      </w:r>
      <w:r w:rsidRPr="00AC4E04">
        <w:rPr>
          <w:rFonts w:ascii="Arial" w:hAnsi="Arial" w:cs="Arial"/>
          <w:sz w:val="23"/>
          <w:szCs w:val="23"/>
        </w:rPr>
        <w:t xml:space="preserve">arents </w:t>
      </w:r>
      <w:r w:rsidRPr="00AC4E04">
        <w:rPr>
          <w:rFonts w:ascii="Arial" w:hAnsi="Arial" w:cs="Arial"/>
          <w:sz w:val="23"/>
          <w:szCs w:val="23"/>
        </w:rPr>
        <w:t>/ C</w:t>
      </w:r>
      <w:r w:rsidRPr="00AC4E04">
        <w:rPr>
          <w:rFonts w:ascii="Arial" w:hAnsi="Arial" w:cs="Arial"/>
          <w:sz w:val="23"/>
          <w:szCs w:val="23"/>
        </w:rPr>
        <w:t>arers</w:t>
      </w:r>
    </w:p>
    <w:p w:rsidR="00AC4E04" w:rsidRPr="00AC4E04" w:rsidRDefault="00AC4E04" w:rsidP="00AC4E04">
      <w:pPr>
        <w:jc w:val="both"/>
        <w:rPr>
          <w:rFonts w:ascii="Arial" w:hAnsi="Arial" w:cs="Arial"/>
          <w:sz w:val="23"/>
          <w:szCs w:val="23"/>
        </w:rPr>
      </w:pPr>
    </w:p>
    <w:p w:rsidR="00AC4E04" w:rsidRPr="00AC4E04" w:rsidRDefault="00AC4E04" w:rsidP="00AC4E04">
      <w:pPr>
        <w:jc w:val="both"/>
        <w:rPr>
          <w:rFonts w:ascii="Arial" w:hAnsi="Arial" w:cs="Arial"/>
          <w:sz w:val="23"/>
          <w:szCs w:val="23"/>
        </w:rPr>
      </w:pPr>
      <w:r w:rsidRPr="00AC4E04">
        <w:rPr>
          <w:rFonts w:ascii="Arial" w:hAnsi="Arial" w:cs="Arial"/>
          <w:sz w:val="23"/>
          <w:szCs w:val="23"/>
        </w:rPr>
        <w:t xml:space="preserve">We are at last in a position to confirm that the location of the new Saddleworth School will be at the rear of the WH Shaw Pallet Works site in Diggle. This decision has been made following an extensive feasibility study which compared four options, two in Diggle and two on the existing site in Uppermill.  The investigations, which were undertaken in response to public concern, compared each location against a range of criteria vital to the school and the local community. </w:t>
      </w:r>
    </w:p>
    <w:p w:rsidR="00AC4E04" w:rsidRPr="00AC4E04" w:rsidRDefault="00AC4E04" w:rsidP="00AC4E04">
      <w:pPr>
        <w:jc w:val="both"/>
        <w:rPr>
          <w:rFonts w:ascii="Arial" w:hAnsi="Arial" w:cs="Arial"/>
          <w:sz w:val="23"/>
          <w:szCs w:val="23"/>
        </w:rPr>
      </w:pPr>
    </w:p>
    <w:p w:rsidR="00AC4E04" w:rsidRPr="00AC4E04" w:rsidRDefault="00AC4E04" w:rsidP="00AC4E04">
      <w:pPr>
        <w:jc w:val="both"/>
        <w:rPr>
          <w:rFonts w:ascii="Arial" w:hAnsi="Arial" w:cs="Arial"/>
          <w:color w:val="000000"/>
          <w:sz w:val="23"/>
          <w:szCs w:val="23"/>
        </w:rPr>
      </w:pPr>
      <w:r w:rsidRPr="00AC4E04">
        <w:rPr>
          <w:rFonts w:ascii="Arial" w:hAnsi="Arial" w:cs="Arial"/>
          <w:color w:val="000000"/>
          <w:sz w:val="23"/>
          <w:szCs w:val="23"/>
        </w:rPr>
        <w:t xml:space="preserve">The detailed feasibility study looked at factors such as project costs, construction issues, teaching and learning requirements, legal issues, ecology, operational issues and public perception. The study concludes that the option to build the new school on land to the rear of the Pallet Works site in Diggle is the best choice and the findings are unanimously backed by the EFA, Saddleworth School and Oldham Council. </w:t>
      </w:r>
    </w:p>
    <w:p w:rsidR="00AC4E04" w:rsidRPr="00AC4E04" w:rsidRDefault="00AC4E04" w:rsidP="00AC4E04">
      <w:pPr>
        <w:jc w:val="both"/>
        <w:rPr>
          <w:rFonts w:ascii="Arial" w:hAnsi="Arial" w:cs="Arial"/>
          <w:color w:val="000000"/>
          <w:sz w:val="23"/>
          <w:szCs w:val="23"/>
        </w:rPr>
      </w:pPr>
    </w:p>
    <w:p w:rsidR="00AC4E04" w:rsidRPr="00AC4E04" w:rsidRDefault="00AC4E04" w:rsidP="00AC4E04">
      <w:pPr>
        <w:jc w:val="both"/>
        <w:rPr>
          <w:rFonts w:ascii="Arial" w:hAnsi="Arial" w:cs="Arial"/>
          <w:color w:val="000000"/>
          <w:sz w:val="23"/>
          <w:szCs w:val="23"/>
        </w:rPr>
      </w:pPr>
      <w:r w:rsidRPr="00AC4E04">
        <w:rPr>
          <w:rFonts w:ascii="Arial" w:hAnsi="Arial" w:cs="Arial"/>
          <w:color w:val="000000"/>
          <w:sz w:val="23"/>
          <w:szCs w:val="23"/>
        </w:rPr>
        <w:t>One significant factor for us as a school is that the new site (approximately eighteen acres) is significantly larger and flatter than that which the school is currently located on</w:t>
      </w:r>
      <w:r>
        <w:rPr>
          <w:rFonts w:ascii="Arial" w:hAnsi="Arial" w:cs="Arial"/>
          <w:color w:val="000000"/>
          <w:sz w:val="23"/>
          <w:szCs w:val="23"/>
        </w:rPr>
        <w:t xml:space="preserve"> (eleven acres)</w:t>
      </w:r>
      <w:r w:rsidRPr="00AC4E04">
        <w:rPr>
          <w:rFonts w:ascii="Arial" w:hAnsi="Arial" w:cs="Arial"/>
          <w:color w:val="000000"/>
          <w:sz w:val="23"/>
          <w:szCs w:val="23"/>
        </w:rPr>
        <w:t xml:space="preserve">. This will mean enhanced sporting facilities that children and the community can benefit from. The proposal is to replace dilapidated industrial buildings with a brand new school. Greenbelt land will only be used for sports pitches.  </w:t>
      </w:r>
    </w:p>
    <w:p w:rsidR="00AC4E04" w:rsidRPr="00AC4E04" w:rsidRDefault="00AC4E04" w:rsidP="00AC4E04">
      <w:pPr>
        <w:jc w:val="both"/>
        <w:rPr>
          <w:rFonts w:ascii="Arial" w:hAnsi="Arial" w:cs="Arial"/>
          <w:color w:val="000000"/>
          <w:sz w:val="23"/>
          <w:szCs w:val="23"/>
        </w:rPr>
      </w:pPr>
    </w:p>
    <w:p w:rsidR="00AC4E04" w:rsidRDefault="00AC4E04" w:rsidP="00AC4E04">
      <w:pPr>
        <w:jc w:val="both"/>
        <w:rPr>
          <w:rFonts w:ascii="Arial" w:hAnsi="Arial" w:cs="Arial"/>
          <w:color w:val="000000"/>
          <w:sz w:val="23"/>
          <w:szCs w:val="23"/>
        </w:rPr>
      </w:pPr>
      <w:r w:rsidRPr="00AC4E04">
        <w:rPr>
          <w:rFonts w:ascii="Arial" w:hAnsi="Arial" w:cs="Arial"/>
          <w:color w:val="000000"/>
          <w:sz w:val="23"/>
          <w:szCs w:val="23"/>
        </w:rPr>
        <w:t>I believe that the decision marks an important day for Saddleworth School and the local community and whilst I fully appreciate that deciding on the location of the school has proved contentious, I trust that people will understand that now all the options have been carefully evaluated this is the very best solution.  We need to move forward</w:t>
      </w:r>
      <w:bookmarkStart w:id="0" w:name="_GoBack"/>
      <w:bookmarkEnd w:id="0"/>
      <w:r w:rsidRPr="00AC4E04">
        <w:rPr>
          <w:rFonts w:ascii="Arial" w:hAnsi="Arial" w:cs="Arial"/>
          <w:color w:val="000000"/>
          <w:sz w:val="23"/>
          <w:szCs w:val="23"/>
        </w:rPr>
        <w:t xml:space="preserve"> and are now keen to get working alongside all interested parties to get the detail right and deliver the new school building that Saddleworth has long needed.</w:t>
      </w:r>
    </w:p>
    <w:p w:rsidR="00AC4E04" w:rsidRDefault="00AC4E04" w:rsidP="00AC4E04">
      <w:pPr>
        <w:jc w:val="both"/>
        <w:rPr>
          <w:rFonts w:ascii="Arial" w:hAnsi="Arial" w:cs="Arial"/>
          <w:color w:val="000000"/>
          <w:sz w:val="23"/>
          <w:szCs w:val="23"/>
        </w:rPr>
      </w:pPr>
    </w:p>
    <w:p w:rsidR="00AC4E04" w:rsidRPr="00AC4E04" w:rsidRDefault="00AC4E04" w:rsidP="00AC4E04">
      <w:pPr>
        <w:jc w:val="both"/>
        <w:rPr>
          <w:rFonts w:ascii="Arial" w:hAnsi="Arial" w:cs="Arial"/>
          <w:color w:val="000000"/>
          <w:sz w:val="23"/>
          <w:szCs w:val="23"/>
        </w:rPr>
      </w:pPr>
      <w:r w:rsidRPr="00AC4E04">
        <w:rPr>
          <w:rFonts w:ascii="Arial" w:hAnsi="Arial" w:cs="Arial"/>
          <w:color w:val="000000"/>
          <w:sz w:val="23"/>
          <w:szCs w:val="23"/>
        </w:rPr>
        <w:t xml:space="preserve">Given the level of interest that the site issue has generated, we have worked with the Council and the EFA to prepare responses to a range of Frequently Asked Questions which will be available via our website shortly. </w:t>
      </w:r>
    </w:p>
    <w:p w:rsidR="00AC4E04" w:rsidRPr="00AC4E04" w:rsidRDefault="00AC4E04" w:rsidP="00AC4E04">
      <w:pPr>
        <w:jc w:val="both"/>
        <w:rPr>
          <w:rFonts w:ascii="Arial" w:hAnsi="Arial" w:cs="Arial"/>
          <w:color w:val="000000"/>
          <w:sz w:val="23"/>
          <w:szCs w:val="23"/>
        </w:rPr>
      </w:pPr>
    </w:p>
    <w:p w:rsidR="00AC4E04" w:rsidRPr="00AC4E04" w:rsidRDefault="00AC4E04" w:rsidP="00AC4E04">
      <w:pPr>
        <w:jc w:val="both"/>
        <w:rPr>
          <w:rFonts w:ascii="Arial" w:hAnsi="Arial" w:cs="Arial"/>
          <w:color w:val="000000"/>
          <w:sz w:val="23"/>
          <w:szCs w:val="23"/>
        </w:rPr>
      </w:pPr>
      <w:r w:rsidRPr="00AC4E04">
        <w:rPr>
          <w:rFonts w:ascii="Arial" w:hAnsi="Arial" w:cs="Arial"/>
          <w:color w:val="000000"/>
          <w:sz w:val="23"/>
          <w:szCs w:val="23"/>
        </w:rPr>
        <w:t xml:space="preserve">Over the next few weeks, I look forward to working with pupils, colleagues and our Technical Committee to engage in what is a very rapid design process. We have plans to meet with the contractor Interserve, in the next few weeks. As part of the planning process, the contractor will carry out a four-week public consultation with a view to submitting a planning application in March. </w:t>
      </w:r>
    </w:p>
    <w:p w:rsidR="00AC4E04" w:rsidRPr="00AC4E04" w:rsidRDefault="00AC4E04" w:rsidP="00AC4E04">
      <w:pPr>
        <w:jc w:val="both"/>
        <w:rPr>
          <w:rFonts w:ascii="Arial" w:hAnsi="Arial" w:cs="Arial"/>
          <w:color w:val="000000"/>
          <w:sz w:val="23"/>
          <w:szCs w:val="23"/>
        </w:rPr>
      </w:pPr>
    </w:p>
    <w:p w:rsidR="00AC4E04" w:rsidRPr="00AC4E04" w:rsidRDefault="00AC4E04" w:rsidP="00AC4E04">
      <w:pPr>
        <w:jc w:val="both"/>
        <w:rPr>
          <w:rFonts w:ascii="Arial" w:hAnsi="Arial" w:cs="Arial"/>
          <w:color w:val="000000"/>
          <w:sz w:val="23"/>
          <w:szCs w:val="23"/>
        </w:rPr>
      </w:pPr>
      <w:r w:rsidRPr="00AC4E04">
        <w:rPr>
          <w:rFonts w:ascii="Arial" w:hAnsi="Arial" w:cs="Arial"/>
          <w:color w:val="000000"/>
          <w:sz w:val="23"/>
          <w:szCs w:val="23"/>
        </w:rPr>
        <w:t xml:space="preserve">The time line currently suggests the new Saddleworth School will open in the spring of 2017. I would like to thank the many colleagues, parents and governors who have shown support to the school during what has been a difficult negotiation and I know I speak for many when I say, let’s get on and build a great school. </w:t>
      </w:r>
    </w:p>
    <w:p w:rsidR="00AC4E04" w:rsidRPr="00AC4E04" w:rsidRDefault="00AC4E04" w:rsidP="00AC4E04">
      <w:pPr>
        <w:jc w:val="both"/>
        <w:rPr>
          <w:rFonts w:ascii="Arial" w:hAnsi="Arial" w:cs="Arial"/>
          <w:color w:val="000000"/>
          <w:sz w:val="23"/>
          <w:szCs w:val="23"/>
        </w:rPr>
      </w:pPr>
    </w:p>
    <w:p w:rsidR="00AC4E04" w:rsidRPr="00AC4E04" w:rsidRDefault="00AC4E04" w:rsidP="00AC4E04">
      <w:pPr>
        <w:jc w:val="both"/>
        <w:rPr>
          <w:rFonts w:ascii="Arial" w:hAnsi="Arial" w:cs="Arial"/>
          <w:color w:val="000000"/>
          <w:sz w:val="23"/>
          <w:szCs w:val="23"/>
        </w:rPr>
      </w:pPr>
      <w:r w:rsidRPr="00AC4E04">
        <w:rPr>
          <w:rFonts w:ascii="Arial" w:hAnsi="Arial" w:cs="Arial"/>
          <w:color w:val="000000"/>
          <w:sz w:val="23"/>
          <w:szCs w:val="23"/>
        </w:rPr>
        <w:t>Yours sincerely</w:t>
      </w:r>
    </w:p>
    <w:p w:rsidR="00AC01E0" w:rsidRPr="00AC4E04" w:rsidRDefault="00AC01E0" w:rsidP="00AC01E0">
      <w:pPr>
        <w:jc w:val="both"/>
        <w:rPr>
          <w:rFonts w:ascii="Arial" w:hAnsi="Arial" w:cs="Arial"/>
          <w:sz w:val="23"/>
          <w:szCs w:val="23"/>
        </w:rPr>
      </w:pPr>
      <w:r w:rsidRPr="00AC4E04">
        <w:rPr>
          <w:rFonts w:ascii="Arial" w:hAnsi="Arial" w:cs="Arial"/>
          <w:noProof/>
          <w:sz w:val="23"/>
          <w:szCs w:val="23"/>
          <w:lang w:val="en-GB" w:eastAsia="en-GB"/>
        </w:rPr>
        <w:drawing>
          <wp:inline distT="0" distB="0" distL="0" distR="0">
            <wp:extent cx="1257300" cy="619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I Signature Fu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7909" cy="619425"/>
                    </a:xfrm>
                    <a:prstGeom prst="rect">
                      <a:avLst/>
                    </a:prstGeom>
                  </pic:spPr>
                </pic:pic>
              </a:graphicData>
            </a:graphic>
          </wp:inline>
        </w:drawing>
      </w:r>
    </w:p>
    <w:p w:rsidR="00AC4E04" w:rsidRDefault="00AC01E0" w:rsidP="00AC01E0">
      <w:pPr>
        <w:jc w:val="both"/>
        <w:rPr>
          <w:rFonts w:ascii="Arial" w:hAnsi="Arial" w:cs="Arial"/>
          <w:sz w:val="23"/>
          <w:szCs w:val="23"/>
        </w:rPr>
      </w:pPr>
      <w:r w:rsidRPr="00AC4E04">
        <w:rPr>
          <w:rFonts w:ascii="Arial" w:hAnsi="Arial" w:cs="Arial"/>
          <w:sz w:val="23"/>
          <w:szCs w:val="23"/>
        </w:rPr>
        <w:t>Matthew Milburn</w:t>
      </w:r>
    </w:p>
    <w:p w:rsidR="00BF535C" w:rsidRPr="00BF535C" w:rsidRDefault="00AC01E0" w:rsidP="00AC4E04">
      <w:pPr>
        <w:jc w:val="both"/>
        <w:rPr>
          <w:rFonts w:ascii="Arial" w:hAnsi="Arial" w:cs="Arial"/>
          <w:i/>
          <w:color w:val="1F497D" w:themeColor="text2"/>
          <w:sz w:val="56"/>
          <w:szCs w:val="56"/>
        </w:rPr>
      </w:pPr>
      <w:r w:rsidRPr="00AC4E04">
        <w:rPr>
          <w:rFonts w:ascii="Arial" w:hAnsi="Arial" w:cs="Arial"/>
          <w:sz w:val="23"/>
          <w:szCs w:val="23"/>
        </w:rPr>
        <w:t>Headteacher</w:t>
      </w:r>
    </w:p>
    <w:sectPr w:rsidR="00BF535C" w:rsidRPr="00BF535C" w:rsidSect="00AC4E04">
      <w:headerReference w:type="first" r:id="rId7"/>
      <w:footerReference w:type="first" r:id="rId8"/>
      <w:pgSz w:w="11900" w:h="16840"/>
      <w:pgMar w:top="2977" w:right="560"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F2E" w:rsidRDefault="00163F2E">
      <w:r>
        <w:separator/>
      </w:r>
    </w:p>
  </w:endnote>
  <w:endnote w:type="continuationSeparator" w:id="0">
    <w:p w:rsidR="00163F2E" w:rsidRDefault="0016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17" name="Picture 17"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F2E" w:rsidRDefault="00163F2E">
      <w:r>
        <w:separator/>
      </w:r>
    </w:p>
  </w:footnote>
  <w:footnote w:type="continuationSeparator" w:id="0">
    <w:p w:rsidR="00163F2E" w:rsidRDefault="00163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16" name="Picture 16"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212AA"/>
    <w:rsid w:val="00163F2E"/>
    <w:rsid w:val="001A7A01"/>
    <w:rsid w:val="001B697C"/>
    <w:rsid w:val="001D7299"/>
    <w:rsid w:val="001F054B"/>
    <w:rsid w:val="00206C5B"/>
    <w:rsid w:val="002B03C2"/>
    <w:rsid w:val="003105E8"/>
    <w:rsid w:val="003B3FB4"/>
    <w:rsid w:val="003D22AB"/>
    <w:rsid w:val="003F2528"/>
    <w:rsid w:val="00415189"/>
    <w:rsid w:val="00427984"/>
    <w:rsid w:val="00496D16"/>
    <w:rsid w:val="004A358A"/>
    <w:rsid w:val="00535332"/>
    <w:rsid w:val="0068358B"/>
    <w:rsid w:val="006A4DC3"/>
    <w:rsid w:val="006B007B"/>
    <w:rsid w:val="006B4E9C"/>
    <w:rsid w:val="006C3985"/>
    <w:rsid w:val="006D37A9"/>
    <w:rsid w:val="0080027D"/>
    <w:rsid w:val="008433A7"/>
    <w:rsid w:val="008476F8"/>
    <w:rsid w:val="008708BC"/>
    <w:rsid w:val="008E4711"/>
    <w:rsid w:val="008F0985"/>
    <w:rsid w:val="00945B55"/>
    <w:rsid w:val="0096527C"/>
    <w:rsid w:val="009868B3"/>
    <w:rsid w:val="00A3233E"/>
    <w:rsid w:val="00A349D4"/>
    <w:rsid w:val="00AC01E0"/>
    <w:rsid w:val="00AC4E04"/>
    <w:rsid w:val="00AD6C6C"/>
    <w:rsid w:val="00B01C0C"/>
    <w:rsid w:val="00B83596"/>
    <w:rsid w:val="00BA7FB3"/>
    <w:rsid w:val="00BC3C71"/>
    <w:rsid w:val="00BC5684"/>
    <w:rsid w:val="00BF535C"/>
    <w:rsid w:val="00BF7377"/>
    <w:rsid w:val="00C40AEF"/>
    <w:rsid w:val="00C8081B"/>
    <w:rsid w:val="00CA3AF9"/>
    <w:rsid w:val="00D719BA"/>
    <w:rsid w:val="00DB3E7A"/>
    <w:rsid w:val="00DF26AA"/>
    <w:rsid w:val="00E234C4"/>
    <w:rsid w:val="00F1382B"/>
    <w:rsid w:val="00F21019"/>
    <w:rsid w:val="00F5077D"/>
    <w:rsid w:val="00F55B30"/>
    <w:rsid w:val="00F8245C"/>
    <w:rsid w:val="00FC01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paragraph" w:styleId="Heading1">
    <w:name w:val="heading 1"/>
    <w:basedOn w:val="Normal"/>
    <w:next w:val="Normal"/>
    <w:link w:val="Heading1Char"/>
    <w:qFormat/>
    <w:rsid w:val="008476F8"/>
    <w:pPr>
      <w:keepNext/>
      <w:outlineLvl w:val="0"/>
    </w:pPr>
    <w:rPr>
      <w:rFonts w:ascii="Arial Narrow" w:eastAsia="Times New Roman" w:hAnsi="Arial Narrow" w:cs="Times New Roman"/>
      <w:b/>
      <w:bCs/>
      <w:sz w:val="1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rsid w:val="008476F8"/>
    <w:rPr>
      <w:rFonts w:ascii="Arial Narrow" w:eastAsia="Times New Roman" w:hAnsi="Arial Narrow" w:cs="Times New Roman"/>
      <w:b/>
      <w:bCs/>
      <w:sz w:val="14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3</cp:revision>
  <cp:lastPrinted>2014-10-13T07:47:00Z</cp:lastPrinted>
  <dcterms:created xsi:type="dcterms:W3CDTF">2015-01-16T09:44:00Z</dcterms:created>
  <dcterms:modified xsi:type="dcterms:W3CDTF">2015-01-16T09:44:00Z</dcterms:modified>
</cp:coreProperties>
</file>