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3C7" w:rsidRPr="00CB03ED" w:rsidRDefault="00B713C7" w:rsidP="005D6D8C">
      <w:pPr>
        <w:spacing w:after="0" w:line="240" w:lineRule="auto"/>
        <w:rPr>
          <w:rFonts w:ascii="Times New Roman" w:hAnsi="Times New Roman" w:cs="Times New Roman"/>
        </w:rPr>
      </w:pPr>
      <w:r w:rsidRPr="00CB03ED">
        <w:rPr>
          <w:rFonts w:ascii="Times New Roman" w:hAnsi="Times New Roman" w:cs="Times New Roman"/>
        </w:rPr>
        <w:t>Dear Parent/ Carer</w:t>
      </w:r>
    </w:p>
    <w:p w:rsidR="00B713C7" w:rsidRPr="00CB03ED" w:rsidRDefault="00B713C7" w:rsidP="005D6D8C">
      <w:pPr>
        <w:spacing w:after="0" w:line="240" w:lineRule="auto"/>
        <w:rPr>
          <w:rFonts w:ascii="Times New Roman" w:hAnsi="Times New Roman" w:cs="Times New Roman"/>
        </w:rPr>
      </w:pPr>
    </w:p>
    <w:p w:rsidR="00B713C7" w:rsidRPr="00CB03ED" w:rsidRDefault="00B713C7" w:rsidP="005D6D8C">
      <w:pPr>
        <w:spacing w:after="0" w:line="240" w:lineRule="auto"/>
        <w:rPr>
          <w:rFonts w:ascii="Times New Roman" w:hAnsi="Times New Roman" w:cs="Times New Roman"/>
          <w:b/>
        </w:rPr>
      </w:pPr>
      <w:r w:rsidRPr="00CB03ED">
        <w:rPr>
          <w:rFonts w:ascii="Times New Roman" w:hAnsi="Times New Roman" w:cs="Times New Roman"/>
          <w:b/>
        </w:rPr>
        <w:t>Re: Sex and Relationship education</w:t>
      </w:r>
      <w:r w:rsidR="00585B60" w:rsidRPr="00CB03ED">
        <w:rPr>
          <w:rFonts w:ascii="Times New Roman" w:hAnsi="Times New Roman" w:cs="Times New Roman"/>
          <w:b/>
        </w:rPr>
        <w:t xml:space="preserve"> (SRE)</w:t>
      </w:r>
    </w:p>
    <w:p w:rsidR="00B713C7" w:rsidRPr="00CB03ED" w:rsidRDefault="00B713C7" w:rsidP="005D6D8C">
      <w:pPr>
        <w:pStyle w:val="nhsbase"/>
        <w:jc w:val="both"/>
        <w:rPr>
          <w:rFonts w:ascii="Times New Roman" w:hAnsi="Times New Roman"/>
          <w:color w:val="000000"/>
          <w:sz w:val="22"/>
          <w:szCs w:val="22"/>
        </w:rPr>
      </w:pPr>
    </w:p>
    <w:p w:rsidR="004E4F98" w:rsidRPr="00CB03ED" w:rsidRDefault="004E4F98" w:rsidP="002B0841">
      <w:pPr>
        <w:spacing w:after="0" w:line="240" w:lineRule="auto"/>
        <w:rPr>
          <w:rFonts w:ascii="Times New Roman" w:hAnsi="Times New Roman" w:cs="Times New Roman"/>
        </w:rPr>
      </w:pPr>
      <w:r w:rsidRPr="00CB03ED">
        <w:rPr>
          <w:rFonts w:ascii="Times New Roman" w:hAnsi="Times New Roman" w:cs="Times New Roman"/>
        </w:rPr>
        <w:t>As part of the Year 9 RE course this year students will be studying SRE.</w:t>
      </w:r>
      <w:r w:rsidR="00F8001D" w:rsidRPr="00CB03ED">
        <w:rPr>
          <w:rFonts w:ascii="Times New Roman" w:hAnsi="Times New Roman" w:cs="Times New Roman"/>
        </w:rPr>
        <w:t xml:space="preserve"> </w:t>
      </w:r>
      <w:r w:rsidRPr="00CB03ED">
        <w:rPr>
          <w:rFonts w:ascii="Times New Roman" w:hAnsi="Times New Roman" w:cs="Times New Roman"/>
        </w:rPr>
        <w:t xml:space="preserve">The course content will include a visit from </w:t>
      </w:r>
      <w:r w:rsidR="002560C6" w:rsidRPr="00CB03ED">
        <w:rPr>
          <w:rFonts w:ascii="Times New Roman" w:hAnsi="Times New Roman" w:cs="Times New Roman"/>
        </w:rPr>
        <w:t>representatives from Positive Steps</w:t>
      </w:r>
      <w:bookmarkStart w:id="0" w:name="_GoBack"/>
      <w:bookmarkEnd w:id="0"/>
      <w:r w:rsidR="00DE746F">
        <w:rPr>
          <w:rFonts w:ascii="Times New Roman" w:hAnsi="Times New Roman" w:cs="Times New Roman"/>
        </w:rPr>
        <w:t xml:space="preserve"> who will</w:t>
      </w:r>
      <w:r w:rsidRPr="00CB03ED">
        <w:rPr>
          <w:rFonts w:ascii="Times New Roman" w:hAnsi="Times New Roman" w:cs="Times New Roman"/>
        </w:rPr>
        <w:t xml:space="preserve"> cover issues including</w:t>
      </w:r>
      <w:r w:rsidR="00585B60" w:rsidRPr="00CB03ED">
        <w:rPr>
          <w:rFonts w:ascii="Times New Roman" w:hAnsi="Times New Roman" w:cs="Times New Roman"/>
        </w:rPr>
        <w:t xml:space="preserve"> teenage pregnancy</w:t>
      </w:r>
      <w:r w:rsidR="00F8001D" w:rsidRPr="00CB03ED">
        <w:rPr>
          <w:rFonts w:ascii="Times New Roman" w:hAnsi="Times New Roman" w:cs="Times New Roman"/>
        </w:rPr>
        <w:t xml:space="preserve"> and sexual health</w:t>
      </w:r>
      <w:r w:rsidR="00585B60" w:rsidRPr="00CB03ED">
        <w:rPr>
          <w:rFonts w:ascii="Times New Roman" w:hAnsi="Times New Roman" w:cs="Times New Roman"/>
        </w:rPr>
        <w:t xml:space="preserve">. </w:t>
      </w:r>
      <w:r w:rsidRPr="00CB03ED">
        <w:rPr>
          <w:rFonts w:ascii="Times New Roman" w:hAnsi="Times New Roman" w:cs="Times New Roman"/>
        </w:rPr>
        <w:t xml:space="preserve">To support their learning, students will also be taught about homophobic bullying and the impact it has on the individual and society. </w:t>
      </w:r>
      <w:r w:rsidR="002560C6" w:rsidRPr="00CB03ED">
        <w:rPr>
          <w:rFonts w:ascii="Times New Roman" w:hAnsi="Times New Roman" w:cs="Times New Roman"/>
        </w:rPr>
        <w:t>In previous years, t</w:t>
      </w:r>
      <w:r w:rsidR="00585B60" w:rsidRPr="00CB03ED">
        <w:rPr>
          <w:rFonts w:ascii="Times New Roman" w:hAnsi="Times New Roman" w:cs="Times New Roman"/>
        </w:rPr>
        <w:t>his</w:t>
      </w:r>
      <w:r w:rsidR="002560C6" w:rsidRPr="00CB03ED">
        <w:rPr>
          <w:rFonts w:ascii="Times New Roman" w:hAnsi="Times New Roman" w:cs="Times New Roman"/>
        </w:rPr>
        <w:t xml:space="preserve"> topic</w:t>
      </w:r>
      <w:r w:rsidR="00585B60" w:rsidRPr="00CB03ED">
        <w:rPr>
          <w:rFonts w:ascii="Times New Roman" w:hAnsi="Times New Roman" w:cs="Times New Roman"/>
        </w:rPr>
        <w:t xml:space="preserve"> has provoked discussion and thought amongst students</w:t>
      </w:r>
      <w:r w:rsidR="002560C6" w:rsidRPr="00CB03ED">
        <w:rPr>
          <w:rFonts w:ascii="Times New Roman" w:hAnsi="Times New Roman" w:cs="Times New Roman"/>
        </w:rPr>
        <w:t>,</w:t>
      </w:r>
      <w:r w:rsidR="00585B60" w:rsidRPr="00CB03ED">
        <w:rPr>
          <w:rFonts w:ascii="Times New Roman" w:hAnsi="Times New Roman" w:cs="Times New Roman"/>
        </w:rPr>
        <w:t xml:space="preserve"> and as part of their statutory education for SRE they will be exploring some of the issues in more detail.</w:t>
      </w:r>
    </w:p>
    <w:p w:rsidR="004E4F98" w:rsidRPr="00CB03ED" w:rsidRDefault="004E4F98" w:rsidP="002B0841">
      <w:pPr>
        <w:spacing w:after="0" w:line="240" w:lineRule="auto"/>
        <w:rPr>
          <w:rFonts w:ascii="Times New Roman" w:hAnsi="Times New Roman" w:cs="Times New Roman"/>
        </w:rPr>
      </w:pPr>
    </w:p>
    <w:p w:rsidR="004E4F98" w:rsidRPr="00CB03ED" w:rsidRDefault="004E4F98" w:rsidP="002B0841">
      <w:pPr>
        <w:spacing w:line="240" w:lineRule="auto"/>
        <w:rPr>
          <w:rFonts w:ascii="Times New Roman" w:hAnsi="Times New Roman" w:cs="Times New Roman"/>
        </w:rPr>
      </w:pPr>
      <w:r w:rsidRPr="00CB03ED">
        <w:rPr>
          <w:rFonts w:ascii="Times New Roman" w:hAnsi="Times New Roman" w:cs="Times New Roman"/>
        </w:rPr>
        <w:t xml:space="preserve">As part of the Government guidance on SRE it is recommended that schools teach students about human sexuality to help them understand different orientations. Teachers would not be promoting any orientation and would be facilitating thoughtful discussions that will help students be more understanding, tolerant and considerate </w:t>
      </w:r>
      <w:r w:rsidR="002560C6" w:rsidRPr="00CB03ED">
        <w:rPr>
          <w:rFonts w:ascii="Times New Roman" w:hAnsi="Times New Roman" w:cs="Times New Roman"/>
        </w:rPr>
        <w:t>towards all people. The</w:t>
      </w:r>
      <w:r w:rsidRPr="00CB03ED">
        <w:rPr>
          <w:rFonts w:ascii="Times New Roman" w:hAnsi="Times New Roman" w:cs="Times New Roman"/>
        </w:rPr>
        <w:t xml:space="preserve"> teaching resources </w:t>
      </w:r>
      <w:r w:rsidR="002560C6" w:rsidRPr="00CB03ED">
        <w:rPr>
          <w:rFonts w:ascii="Times New Roman" w:hAnsi="Times New Roman" w:cs="Times New Roman"/>
        </w:rPr>
        <w:t xml:space="preserve">selected </w:t>
      </w:r>
      <w:r w:rsidRPr="00CB03ED">
        <w:rPr>
          <w:rFonts w:ascii="Times New Roman" w:hAnsi="Times New Roman" w:cs="Times New Roman"/>
        </w:rPr>
        <w:t>have been sourced sensitively with the requirements of our own students as the main focus.</w:t>
      </w:r>
    </w:p>
    <w:p w:rsidR="00B713C7" w:rsidRPr="00CB03ED" w:rsidRDefault="00B713C7" w:rsidP="002B0841">
      <w:pPr>
        <w:autoSpaceDE w:val="0"/>
        <w:autoSpaceDN w:val="0"/>
        <w:adjustRightInd w:val="0"/>
        <w:spacing w:line="240" w:lineRule="auto"/>
        <w:jc w:val="both"/>
        <w:rPr>
          <w:rFonts w:ascii="Times New Roman" w:hAnsi="Times New Roman" w:cs="Times New Roman"/>
          <w:color w:val="000000"/>
        </w:rPr>
      </w:pPr>
      <w:r w:rsidRPr="00CB03ED">
        <w:rPr>
          <w:rFonts w:ascii="Times New Roman" w:hAnsi="Times New Roman" w:cs="Times New Roman"/>
          <w:color w:val="000000"/>
        </w:rPr>
        <w:t>The purpose of Sex and Relationship Education (SRE) is to provide kno</w:t>
      </w:r>
      <w:r w:rsidR="00B962C9" w:rsidRPr="00CB03ED">
        <w:rPr>
          <w:rFonts w:ascii="Times New Roman" w:hAnsi="Times New Roman" w:cs="Times New Roman"/>
          <w:color w:val="000000"/>
        </w:rPr>
        <w:t xml:space="preserve">wledge and understanding so that pupils develop into adults who hold positive values, have knowledge of the arguments for delaying sexual activity and understand the importance of protected sex. </w:t>
      </w:r>
      <w:r w:rsidRPr="00CB03ED">
        <w:rPr>
          <w:rFonts w:ascii="Times New Roman" w:hAnsi="Times New Roman" w:cs="Times New Roman"/>
          <w:color w:val="000000"/>
        </w:rPr>
        <w:t xml:space="preserve">It should develop attitudes which will help pupils to form relationships in a </w:t>
      </w:r>
      <w:r w:rsidRPr="00CB03ED">
        <w:rPr>
          <w:rFonts w:ascii="Times New Roman" w:hAnsi="Times New Roman" w:cs="Times New Roman"/>
        </w:rPr>
        <w:t>responsible and healthy manner</w:t>
      </w:r>
      <w:r w:rsidRPr="00CB03ED">
        <w:rPr>
          <w:rFonts w:ascii="Times New Roman" w:hAnsi="Times New Roman" w:cs="Times New Roman"/>
          <w:color w:val="000000"/>
        </w:rPr>
        <w:t xml:space="preserve">.  </w:t>
      </w:r>
    </w:p>
    <w:p w:rsidR="00BE3DA8" w:rsidRPr="00CB03ED" w:rsidRDefault="00B713C7" w:rsidP="002B0841">
      <w:pPr>
        <w:pStyle w:val="nhsbase"/>
        <w:jc w:val="both"/>
        <w:rPr>
          <w:rFonts w:ascii="Times New Roman" w:hAnsi="Times New Roman"/>
          <w:color w:val="000000"/>
          <w:sz w:val="22"/>
          <w:szCs w:val="22"/>
        </w:rPr>
      </w:pPr>
      <w:r w:rsidRPr="00CB03ED">
        <w:rPr>
          <w:rFonts w:ascii="Times New Roman" w:hAnsi="Times New Roman"/>
          <w:color w:val="000000"/>
          <w:sz w:val="22"/>
          <w:szCs w:val="22"/>
        </w:rPr>
        <w:t xml:space="preserve">If young people can start their transition into adulthood with good information and the confidence and knowledge to understand what is happening to them, they will hopefully grow into confident and healthy adults able to make positive choices. </w:t>
      </w:r>
      <w:r w:rsidR="00B962C9" w:rsidRPr="00CB03ED">
        <w:rPr>
          <w:rFonts w:ascii="Times New Roman" w:hAnsi="Times New Roman"/>
          <w:color w:val="000000"/>
          <w:sz w:val="22"/>
          <w:szCs w:val="22"/>
        </w:rPr>
        <w:t>We hope that the provision in school will support the discussions you have with your child at home.</w:t>
      </w:r>
    </w:p>
    <w:p w:rsidR="002560C6" w:rsidRPr="00CB03ED" w:rsidRDefault="002560C6" w:rsidP="002560C6">
      <w:pPr>
        <w:pStyle w:val="Default"/>
        <w:rPr>
          <w:rFonts w:ascii="Times New Roman" w:hAnsi="Times New Roman" w:cs="Times New Roman"/>
          <w:color w:val="auto"/>
          <w:sz w:val="22"/>
          <w:szCs w:val="22"/>
        </w:rPr>
      </w:pPr>
    </w:p>
    <w:p w:rsidR="002560C6" w:rsidRPr="00CB03ED" w:rsidRDefault="002560C6" w:rsidP="002560C6">
      <w:pPr>
        <w:pStyle w:val="Default"/>
        <w:rPr>
          <w:rFonts w:ascii="Times New Roman" w:hAnsi="Times New Roman" w:cs="Times New Roman"/>
          <w:color w:val="auto"/>
          <w:sz w:val="22"/>
          <w:szCs w:val="22"/>
        </w:rPr>
      </w:pPr>
      <w:r w:rsidRPr="00CB03ED">
        <w:rPr>
          <w:rFonts w:ascii="Times New Roman" w:hAnsi="Times New Roman" w:cs="Times New Roman"/>
          <w:color w:val="auto"/>
          <w:sz w:val="22"/>
          <w:szCs w:val="22"/>
        </w:rPr>
        <w:t>A range of additional free resources, videos, and activities have been created online for parents and carers. They cover topics such as friends and relationships,</w:t>
      </w:r>
      <w:r w:rsidR="00CB03ED" w:rsidRPr="00CB03ED">
        <w:rPr>
          <w:rFonts w:ascii="Times New Roman" w:hAnsi="Times New Roman" w:cs="Times New Roman"/>
          <w:color w:val="auto"/>
          <w:sz w:val="22"/>
          <w:szCs w:val="22"/>
        </w:rPr>
        <w:t xml:space="preserve"> online safety,</w:t>
      </w:r>
      <w:r w:rsidRPr="00CB03ED">
        <w:rPr>
          <w:rFonts w:ascii="Times New Roman" w:hAnsi="Times New Roman" w:cs="Times New Roman"/>
          <w:color w:val="auto"/>
          <w:sz w:val="22"/>
          <w:szCs w:val="22"/>
        </w:rPr>
        <w:t xml:space="preserve"> teasing and bullying, growing up and body image, and the role of the media. You can find these resources, along with advice on how to share them with young people at:</w:t>
      </w:r>
    </w:p>
    <w:p w:rsidR="00CB03ED" w:rsidRPr="00CB03ED" w:rsidRDefault="00CB03ED" w:rsidP="002560C6">
      <w:pPr>
        <w:pStyle w:val="Default"/>
        <w:rPr>
          <w:rFonts w:ascii="Times New Roman" w:hAnsi="Times New Roman" w:cs="Times New Roman"/>
          <w:color w:val="auto"/>
          <w:sz w:val="22"/>
          <w:szCs w:val="22"/>
        </w:rPr>
      </w:pPr>
    </w:p>
    <w:p w:rsidR="002560C6" w:rsidRPr="00CB03ED" w:rsidRDefault="002560C6" w:rsidP="002560C6">
      <w:pPr>
        <w:pStyle w:val="Default"/>
        <w:rPr>
          <w:rFonts w:ascii="Times New Roman" w:hAnsi="Times New Roman" w:cs="Times New Roman"/>
          <w:color w:val="auto"/>
          <w:sz w:val="22"/>
          <w:szCs w:val="22"/>
        </w:rPr>
      </w:pPr>
      <w:r w:rsidRPr="00CB03ED">
        <w:rPr>
          <w:rFonts w:ascii="Times New Roman" w:hAnsi="Times New Roman" w:cs="Times New Roman"/>
          <w:color w:val="auto"/>
          <w:sz w:val="22"/>
          <w:szCs w:val="22"/>
        </w:rPr>
        <w:t>- Dove Self Esteem (Body confidence).</w:t>
      </w:r>
    </w:p>
    <w:p w:rsidR="002560C6" w:rsidRPr="00CB03ED" w:rsidRDefault="002560C6" w:rsidP="002560C6">
      <w:pPr>
        <w:pStyle w:val="Default"/>
        <w:rPr>
          <w:rFonts w:ascii="Times New Roman" w:hAnsi="Times New Roman" w:cs="Times New Roman"/>
          <w:color w:val="auto"/>
          <w:sz w:val="22"/>
          <w:szCs w:val="22"/>
        </w:rPr>
      </w:pPr>
    </w:p>
    <w:p w:rsidR="002560C6" w:rsidRPr="00CB03ED" w:rsidRDefault="002560C6" w:rsidP="002560C6">
      <w:pPr>
        <w:rPr>
          <w:rFonts w:ascii="Times New Roman" w:hAnsi="Times New Roman" w:cs="Times New Roman"/>
          <w:lang w:eastAsia="en-GB"/>
        </w:rPr>
      </w:pPr>
      <w:r w:rsidRPr="00CB03ED">
        <w:rPr>
          <w:rFonts w:ascii="Times New Roman" w:hAnsi="Times New Roman" w:cs="Times New Roman"/>
          <w:lang w:eastAsia="en-GB"/>
        </w:rPr>
        <w:t>- CEOP (Child Exploitation and Online Protection).</w:t>
      </w:r>
    </w:p>
    <w:p w:rsidR="002560C6" w:rsidRPr="00CB03ED" w:rsidRDefault="002560C6" w:rsidP="002560C6">
      <w:pPr>
        <w:rPr>
          <w:rFonts w:ascii="Times New Roman" w:hAnsi="Times New Roman" w:cs="Times New Roman"/>
          <w:lang w:eastAsia="en-GB"/>
        </w:rPr>
      </w:pPr>
      <w:r w:rsidRPr="00CB03ED">
        <w:rPr>
          <w:rFonts w:ascii="Times New Roman" w:hAnsi="Times New Roman" w:cs="Times New Roman"/>
          <w:lang w:eastAsia="en-GB"/>
        </w:rPr>
        <w:t>- Think U Know (Staying safe online).</w:t>
      </w:r>
    </w:p>
    <w:p w:rsidR="00B962C9" w:rsidRPr="00CB03ED" w:rsidRDefault="002560C6" w:rsidP="002560C6">
      <w:pPr>
        <w:rPr>
          <w:rFonts w:ascii="Times New Roman" w:hAnsi="Times New Roman" w:cs="Times New Roman"/>
          <w:lang w:eastAsia="en-GB"/>
        </w:rPr>
      </w:pPr>
      <w:r w:rsidRPr="00CB03ED">
        <w:rPr>
          <w:rFonts w:ascii="Times New Roman" w:hAnsi="Times New Roman" w:cs="Times New Roman"/>
          <w:lang w:eastAsia="en-GB"/>
        </w:rPr>
        <w:t>- Barnados (Child exploitation and staying safe online).</w:t>
      </w:r>
    </w:p>
    <w:p w:rsidR="00B713C7" w:rsidRPr="00CB03ED" w:rsidRDefault="00B713C7" w:rsidP="002B0841">
      <w:pPr>
        <w:autoSpaceDE w:val="0"/>
        <w:autoSpaceDN w:val="0"/>
        <w:adjustRightInd w:val="0"/>
        <w:spacing w:line="240" w:lineRule="auto"/>
        <w:jc w:val="both"/>
        <w:rPr>
          <w:rFonts w:ascii="Times New Roman" w:hAnsi="Times New Roman" w:cs="Times New Roman"/>
        </w:rPr>
      </w:pPr>
      <w:r w:rsidRPr="00CB03ED">
        <w:rPr>
          <w:rFonts w:ascii="Times New Roman" w:hAnsi="Times New Roman" w:cs="Times New Roman"/>
        </w:rPr>
        <w:t>Parents can withdraw their children from all or part of sex education that does not form part of the statutory National Curriculum.  If you wish to withdraw your child from all or part of the school</w:t>
      </w:r>
      <w:r w:rsidR="007A51DC" w:rsidRPr="00CB03ED">
        <w:rPr>
          <w:rFonts w:ascii="Times New Roman" w:hAnsi="Times New Roman" w:cs="Times New Roman"/>
        </w:rPr>
        <w:t>’</w:t>
      </w:r>
      <w:r w:rsidRPr="00CB03ED">
        <w:rPr>
          <w:rFonts w:ascii="Times New Roman" w:hAnsi="Times New Roman" w:cs="Times New Roman"/>
        </w:rPr>
        <w:t xml:space="preserve">s sex education programme please </w:t>
      </w:r>
      <w:r w:rsidR="00CF239F" w:rsidRPr="00CB03ED">
        <w:rPr>
          <w:rFonts w:ascii="Times New Roman" w:hAnsi="Times New Roman" w:cs="Times New Roman"/>
        </w:rPr>
        <w:t xml:space="preserve">contact </w:t>
      </w:r>
      <w:r w:rsidR="007A51DC" w:rsidRPr="00CB03ED">
        <w:rPr>
          <w:rFonts w:ascii="Times New Roman" w:hAnsi="Times New Roman" w:cs="Times New Roman"/>
        </w:rPr>
        <w:t>me</w:t>
      </w:r>
      <w:r w:rsidR="00CF239F" w:rsidRPr="00CB03ED">
        <w:rPr>
          <w:rFonts w:ascii="Times New Roman" w:hAnsi="Times New Roman" w:cs="Times New Roman"/>
        </w:rPr>
        <w:t xml:space="preserve"> in writing</w:t>
      </w:r>
      <w:r w:rsidR="00585B60" w:rsidRPr="00CB03ED">
        <w:rPr>
          <w:rFonts w:ascii="Times New Roman" w:hAnsi="Times New Roman" w:cs="Times New Roman"/>
        </w:rPr>
        <w:t xml:space="preserve"> as soon as possible</w:t>
      </w:r>
      <w:r w:rsidR="00CF239F" w:rsidRPr="00CB03ED">
        <w:rPr>
          <w:rFonts w:ascii="Times New Roman" w:hAnsi="Times New Roman" w:cs="Times New Roman"/>
        </w:rPr>
        <w:t>.</w:t>
      </w:r>
    </w:p>
    <w:p w:rsidR="00F8001D" w:rsidRPr="00CB03ED" w:rsidRDefault="00F8001D" w:rsidP="005D6D8C">
      <w:pPr>
        <w:autoSpaceDE w:val="0"/>
        <w:autoSpaceDN w:val="0"/>
        <w:adjustRightInd w:val="0"/>
        <w:spacing w:line="240" w:lineRule="auto"/>
        <w:jc w:val="both"/>
        <w:rPr>
          <w:rFonts w:ascii="Times New Roman" w:hAnsi="Times New Roman" w:cs="Times New Roman"/>
        </w:rPr>
      </w:pPr>
    </w:p>
    <w:p w:rsidR="00CF239F" w:rsidRPr="00CB03ED" w:rsidRDefault="00CF239F" w:rsidP="005D6D8C">
      <w:pPr>
        <w:autoSpaceDE w:val="0"/>
        <w:autoSpaceDN w:val="0"/>
        <w:adjustRightInd w:val="0"/>
        <w:spacing w:line="240" w:lineRule="auto"/>
        <w:jc w:val="both"/>
        <w:rPr>
          <w:rFonts w:ascii="Times New Roman" w:hAnsi="Times New Roman" w:cs="Times New Roman"/>
        </w:rPr>
      </w:pPr>
      <w:r w:rsidRPr="00CB03ED">
        <w:rPr>
          <w:rFonts w:ascii="Times New Roman" w:hAnsi="Times New Roman" w:cs="Times New Roman"/>
        </w:rPr>
        <w:t>Yours sincerely</w:t>
      </w:r>
      <w:r w:rsidR="00534C06" w:rsidRPr="00CB03ED">
        <w:rPr>
          <w:rFonts w:ascii="Times New Roman" w:hAnsi="Times New Roman" w:cs="Times New Roman"/>
        </w:rPr>
        <w:t>,</w:t>
      </w:r>
    </w:p>
    <w:p w:rsidR="00CF239F" w:rsidRPr="00CB03ED" w:rsidRDefault="00CF239F" w:rsidP="005D6D8C">
      <w:pPr>
        <w:autoSpaceDE w:val="0"/>
        <w:autoSpaceDN w:val="0"/>
        <w:adjustRightInd w:val="0"/>
        <w:spacing w:line="240" w:lineRule="auto"/>
        <w:jc w:val="both"/>
        <w:rPr>
          <w:rFonts w:ascii="Times New Roman" w:hAnsi="Times New Roman" w:cs="Times New Roman"/>
        </w:rPr>
      </w:pPr>
    </w:p>
    <w:p w:rsidR="00CF239F" w:rsidRPr="00CB03ED" w:rsidRDefault="004E4F98" w:rsidP="005D6D8C">
      <w:pPr>
        <w:autoSpaceDE w:val="0"/>
        <w:autoSpaceDN w:val="0"/>
        <w:adjustRightInd w:val="0"/>
        <w:spacing w:line="240" w:lineRule="auto"/>
        <w:jc w:val="both"/>
        <w:rPr>
          <w:rFonts w:ascii="Times New Roman" w:hAnsi="Times New Roman" w:cs="Times New Roman"/>
        </w:rPr>
      </w:pPr>
      <w:r w:rsidRPr="00CB03ED">
        <w:rPr>
          <w:rFonts w:ascii="Times New Roman" w:hAnsi="Times New Roman" w:cs="Times New Roman"/>
        </w:rPr>
        <w:t>Miss Colette Cradock</w:t>
      </w:r>
    </w:p>
    <w:p w:rsidR="002560C6" w:rsidRPr="00CB03ED" w:rsidRDefault="002560C6" w:rsidP="002560C6">
      <w:pPr>
        <w:autoSpaceDE w:val="0"/>
        <w:autoSpaceDN w:val="0"/>
        <w:adjustRightInd w:val="0"/>
        <w:spacing w:line="240" w:lineRule="auto"/>
        <w:jc w:val="both"/>
        <w:rPr>
          <w:rFonts w:ascii="Times New Roman" w:hAnsi="Times New Roman" w:cs="Times New Roman"/>
          <w:b/>
        </w:rPr>
      </w:pPr>
      <w:r w:rsidRPr="00CB03ED">
        <w:rPr>
          <w:rFonts w:ascii="Times New Roman" w:hAnsi="Times New Roman" w:cs="Times New Roman"/>
          <w:b/>
        </w:rPr>
        <w:t>Curriculum Leader RE and PSHCE.</w:t>
      </w:r>
    </w:p>
    <w:p w:rsidR="00B713C7" w:rsidRPr="00CB03ED" w:rsidRDefault="00B713C7" w:rsidP="005D6D8C">
      <w:pPr>
        <w:spacing w:after="0" w:line="240" w:lineRule="auto"/>
        <w:rPr>
          <w:rFonts w:ascii="Times New Roman" w:hAnsi="Times New Roman" w:cs="Times New Roman"/>
        </w:rPr>
      </w:pPr>
    </w:p>
    <w:sectPr w:rsidR="00B713C7" w:rsidRPr="00CB03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F94" w:rsidRDefault="00225F94" w:rsidP="000C5946">
      <w:pPr>
        <w:spacing w:after="0" w:line="240" w:lineRule="auto"/>
      </w:pPr>
      <w:r>
        <w:separator/>
      </w:r>
    </w:p>
  </w:endnote>
  <w:endnote w:type="continuationSeparator" w:id="0">
    <w:p w:rsidR="00225F94" w:rsidRDefault="00225F94" w:rsidP="000C5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F94" w:rsidRDefault="00225F94" w:rsidP="000C5946">
      <w:pPr>
        <w:spacing w:after="0" w:line="240" w:lineRule="auto"/>
      </w:pPr>
      <w:r>
        <w:separator/>
      </w:r>
    </w:p>
  </w:footnote>
  <w:footnote w:type="continuationSeparator" w:id="0">
    <w:p w:rsidR="00225F94" w:rsidRDefault="00225F94" w:rsidP="000C59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5E4F46"/>
    <w:multiLevelType w:val="hybridMultilevel"/>
    <w:tmpl w:val="0BCA969E"/>
    <w:lvl w:ilvl="0" w:tplc="5CD4BD82">
      <w:start w:val="1"/>
      <w:numFmt w:val="decimal"/>
      <w:lvlText w:val="%1"/>
      <w:lvlJc w:val="left"/>
      <w:pPr>
        <w:tabs>
          <w:tab w:val="num" w:pos="720"/>
        </w:tabs>
        <w:ind w:left="720" w:hanging="72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
    <w:nsid w:val="76556748"/>
    <w:multiLevelType w:val="hybridMultilevel"/>
    <w:tmpl w:val="ACC22A66"/>
    <w:lvl w:ilvl="0" w:tplc="5CD4BD82">
      <w:start w:val="1"/>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C7"/>
    <w:rsid w:val="000C5946"/>
    <w:rsid w:val="001C5420"/>
    <w:rsid w:val="00225F94"/>
    <w:rsid w:val="002560C6"/>
    <w:rsid w:val="002B0841"/>
    <w:rsid w:val="00386C07"/>
    <w:rsid w:val="004B3271"/>
    <w:rsid w:val="004E4F98"/>
    <w:rsid w:val="00534C06"/>
    <w:rsid w:val="00585B60"/>
    <w:rsid w:val="005D6D8C"/>
    <w:rsid w:val="00683AC4"/>
    <w:rsid w:val="007A51DC"/>
    <w:rsid w:val="00AA5913"/>
    <w:rsid w:val="00B547FC"/>
    <w:rsid w:val="00B713C7"/>
    <w:rsid w:val="00B962C9"/>
    <w:rsid w:val="00BE3DA8"/>
    <w:rsid w:val="00CB03ED"/>
    <w:rsid w:val="00CF239F"/>
    <w:rsid w:val="00D35E98"/>
    <w:rsid w:val="00DE746F"/>
    <w:rsid w:val="00F8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12ACB8-6E00-4A08-A544-AE720BFA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946"/>
  </w:style>
  <w:style w:type="paragraph" w:styleId="Footer">
    <w:name w:val="footer"/>
    <w:basedOn w:val="Normal"/>
    <w:link w:val="FooterChar"/>
    <w:uiPriority w:val="99"/>
    <w:unhideWhenUsed/>
    <w:rsid w:val="000C5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946"/>
  </w:style>
  <w:style w:type="paragraph" w:styleId="ListParagraph">
    <w:name w:val="List Paragraph"/>
    <w:basedOn w:val="Normal"/>
    <w:uiPriority w:val="34"/>
    <w:qFormat/>
    <w:rsid w:val="000C5946"/>
    <w:pPr>
      <w:ind w:left="720"/>
      <w:contextualSpacing/>
    </w:pPr>
  </w:style>
  <w:style w:type="paragraph" w:customStyle="1" w:styleId="nhsbase">
    <w:name w:val="nhs_base"/>
    <w:basedOn w:val="Normal"/>
    <w:next w:val="Normal"/>
    <w:rsid w:val="00B713C7"/>
    <w:pPr>
      <w:autoSpaceDE w:val="0"/>
      <w:autoSpaceDN w:val="0"/>
      <w:adjustRightInd w:val="0"/>
      <w:spacing w:after="0" w:line="240" w:lineRule="auto"/>
    </w:pPr>
    <w:rPr>
      <w:rFonts w:ascii="Century Gothic" w:eastAsia="Times New Roman" w:hAnsi="Century Gothic" w:cs="Times New Roman"/>
      <w:sz w:val="24"/>
      <w:szCs w:val="24"/>
      <w:lang w:eastAsia="en-GB"/>
    </w:rPr>
  </w:style>
  <w:style w:type="paragraph" w:customStyle="1" w:styleId="Default">
    <w:name w:val="Default"/>
    <w:rsid w:val="002560C6"/>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71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 Cradock</cp:lastModifiedBy>
  <cp:revision>7</cp:revision>
  <dcterms:created xsi:type="dcterms:W3CDTF">2014-09-26T06:57:00Z</dcterms:created>
  <dcterms:modified xsi:type="dcterms:W3CDTF">2016-01-19T16:26:00Z</dcterms:modified>
</cp:coreProperties>
</file>